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45" w:rsidRPr="00C26C45" w:rsidRDefault="00C26C45" w:rsidP="00C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Ежеквартальная информация</w:t>
      </w:r>
    </w:p>
    <w:p w:rsidR="00C26C45" w:rsidRDefault="00C26C45" w:rsidP="00C26C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26C45" w:rsidRPr="00C26C45" w:rsidRDefault="00C26C45" w:rsidP="00C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численности  муниципальных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C26C45" w:rsidRPr="00C26C45" w:rsidRDefault="00C26C45" w:rsidP="00C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45">
        <w:rPr>
          <w:rFonts w:ascii="Arial" w:eastAsia="Times New Roman" w:hAnsi="Arial" w:cs="Arial"/>
          <w:sz w:val="28"/>
          <w:szCs w:val="28"/>
          <w:lang w:eastAsia="ru-RU"/>
        </w:rPr>
        <w:t>(в соответствии с федеральным законом  № 131-ФЗ статья 52, пункт 6, для опубликования)</w:t>
      </w:r>
    </w:p>
    <w:p w:rsidR="00C26C45" w:rsidRPr="00C26C45" w:rsidRDefault="00C26C45" w:rsidP="00C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C45" w:rsidRPr="00C26C45" w:rsidRDefault="00C26C45" w:rsidP="00C26C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C26C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Суминского</w:t>
      </w:r>
      <w:proofErr w:type="spellEnd"/>
      <w:r w:rsidRPr="00C26C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26C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Каргатского</w:t>
      </w:r>
      <w:proofErr w:type="spellEnd"/>
      <w:r w:rsidRPr="00C26C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по состоянию </w:t>
      </w:r>
    </w:p>
    <w:p w:rsidR="00C26C45" w:rsidRPr="00C26C45" w:rsidRDefault="00C26C45" w:rsidP="00C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1 квартал </w:t>
      </w:r>
      <w:r w:rsidR="0065436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2022</w:t>
      </w:r>
      <w:r w:rsidRPr="00C26C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года</w:t>
      </w:r>
    </w:p>
    <w:p w:rsidR="00C26C45" w:rsidRPr="00C26C45" w:rsidRDefault="00C26C45" w:rsidP="00C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C26C45">
        <w:rPr>
          <w:rFonts w:ascii="Arial" w:eastAsia="Times New Roman" w:hAnsi="Arial" w:cs="Arial"/>
          <w:sz w:val="28"/>
          <w:szCs w:val="28"/>
          <w:lang w:eastAsia="ru-RU"/>
        </w:rPr>
        <w:t>                                    </w:t>
      </w:r>
    </w:p>
    <w:p w:rsidR="00C26C45" w:rsidRPr="00C26C45" w:rsidRDefault="00C26C45" w:rsidP="00C26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45">
        <w:rPr>
          <w:rFonts w:ascii="Arial" w:eastAsia="Times New Roman" w:hAnsi="Arial" w:cs="Arial"/>
          <w:sz w:val="28"/>
          <w:szCs w:val="28"/>
          <w:lang w:eastAsia="ru-RU"/>
        </w:rPr>
        <w:t xml:space="preserve">Численность муниципальных служащих (чел) -  </w:t>
      </w:r>
      <w:r w:rsidR="0065436A">
        <w:rPr>
          <w:rFonts w:ascii="Arial" w:eastAsia="Times New Roman" w:hAnsi="Arial" w:cs="Arial"/>
          <w:sz w:val="28"/>
          <w:szCs w:val="28"/>
          <w:lang w:eastAsia="ru-RU"/>
        </w:rPr>
        <w:t>3</w:t>
      </w:r>
    </w:p>
    <w:p w:rsidR="00C26C45" w:rsidRPr="00C26C45" w:rsidRDefault="00C26C45" w:rsidP="00C26C4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6C45">
        <w:rPr>
          <w:rFonts w:ascii="Arial" w:eastAsia="Times New Roman" w:hAnsi="Arial" w:cs="Arial"/>
          <w:sz w:val="28"/>
          <w:szCs w:val="28"/>
          <w:lang w:eastAsia="ru-RU"/>
        </w:rPr>
        <w:t>Фактические затраты на денежное содержание (тыс. руб.) –</w:t>
      </w:r>
      <w:r w:rsidR="00020B39">
        <w:rPr>
          <w:rFonts w:ascii="Arial" w:eastAsia="Times New Roman" w:hAnsi="Arial" w:cs="Arial"/>
          <w:sz w:val="28"/>
          <w:szCs w:val="28"/>
          <w:lang w:eastAsia="ru-RU"/>
        </w:rPr>
        <w:t>1336,7</w:t>
      </w:r>
    </w:p>
    <w:p w:rsidR="00C26C45" w:rsidRPr="00C26C45" w:rsidRDefault="00C26C45" w:rsidP="00C26C4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6C45">
        <w:rPr>
          <w:rFonts w:ascii="Arial" w:eastAsia="Times New Roman" w:hAnsi="Arial" w:cs="Arial"/>
          <w:sz w:val="28"/>
          <w:szCs w:val="28"/>
          <w:lang w:eastAsia="ru-RU"/>
        </w:rPr>
        <w:t xml:space="preserve">Численность работников муниципальных учреждений (чел.) - </w:t>
      </w:r>
      <w:r w:rsidR="0065436A">
        <w:rPr>
          <w:rFonts w:ascii="Arial" w:eastAsia="Times New Roman" w:hAnsi="Arial" w:cs="Arial"/>
          <w:sz w:val="28"/>
          <w:szCs w:val="28"/>
          <w:lang w:eastAsia="ru-RU"/>
        </w:rPr>
        <w:t>7</w:t>
      </w:r>
    </w:p>
    <w:p w:rsidR="00C26C45" w:rsidRPr="00C26C45" w:rsidRDefault="00C26C45" w:rsidP="00C26C4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6C45">
        <w:rPr>
          <w:rFonts w:ascii="Arial" w:eastAsia="Times New Roman" w:hAnsi="Arial" w:cs="Arial"/>
          <w:sz w:val="28"/>
          <w:szCs w:val="28"/>
          <w:lang w:eastAsia="ru-RU"/>
        </w:rPr>
        <w:t xml:space="preserve">Фактические затраты на денежное </w:t>
      </w:r>
      <w:proofErr w:type="gramStart"/>
      <w:r w:rsidRPr="00C26C45">
        <w:rPr>
          <w:rFonts w:ascii="Arial" w:eastAsia="Times New Roman" w:hAnsi="Arial" w:cs="Arial"/>
          <w:sz w:val="28"/>
          <w:szCs w:val="28"/>
          <w:lang w:eastAsia="ru-RU"/>
        </w:rPr>
        <w:t>содержание  (</w:t>
      </w:r>
      <w:proofErr w:type="gramEnd"/>
      <w:r w:rsidRPr="00C26C45">
        <w:rPr>
          <w:rFonts w:ascii="Arial" w:eastAsia="Times New Roman" w:hAnsi="Arial" w:cs="Arial"/>
          <w:sz w:val="28"/>
          <w:szCs w:val="28"/>
          <w:lang w:eastAsia="ru-RU"/>
        </w:rPr>
        <w:t xml:space="preserve">тыс.руб.) – </w:t>
      </w:r>
      <w:r w:rsidR="00AC385F">
        <w:rPr>
          <w:rFonts w:ascii="Arial" w:eastAsia="Times New Roman" w:hAnsi="Arial" w:cs="Arial"/>
          <w:sz w:val="28"/>
          <w:szCs w:val="28"/>
          <w:lang w:eastAsia="ru-RU"/>
        </w:rPr>
        <w:t>1701,5</w:t>
      </w:r>
      <w:bookmarkStart w:id="0" w:name="_GoBack"/>
      <w:bookmarkEnd w:id="0"/>
    </w:p>
    <w:p w:rsidR="0089749A" w:rsidRDefault="0089749A"/>
    <w:sectPr w:rsidR="0089749A" w:rsidSect="0089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45"/>
    <w:rsid w:val="00020B39"/>
    <w:rsid w:val="0065436A"/>
    <w:rsid w:val="0089749A"/>
    <w:rsid w:val="00AC385F"/>
    <w:rsid w:val="00C26C45"/>
    <w:rsid w:val="00E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C2497-BEB1-4D94-8D44-B04520E1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2022-06-02T08:44:00Z</dcterms:created>
  <dcterms:modified xsi:type="dcterms:W3CDTF">2022-06-02T13:30:00Z</dcterms:modified>
</cp:coreProperties>
</file>