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D6" w:rsidRPr="00A555B1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2836D6" w:rsidRPr="00F4702F" w:rsidRDefault="002836D6" w:rsidP="002836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79AE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F470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ПОДРОБНАЯ ИНФОРМАЦИЯ О РАБОТЕ УЧРЕЖДЕНИЯ МКУК СУМИНСКИЙ СКК</w:t>
      </w:r>
    </w:p>
    <w:p w:rsidR="002836D6" w:rsidRPr="00F4702F" w:rsidRDefault="002836D6" w:rsidP="002836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836D6" w:rsidRPr="00F4702F" w:rsidRDefault="002836D6" w:rsidP="0028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4 квартал 2019</w:t>
      </w:r>
      <w:r w:rsidRPr="00F4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836D6" w:rsidRPr="00F4702F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6D6" w:rsidRPr="00F4702F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470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Культурно-просветительская деятельность:</w:t>
      </w:r>
    </w:p>
    <w:p w:rsidR="002836D6" w:rsidRPr="00F4702F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702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1.1</w:t>
      </w:r>
    </w:p>
    <w:p w:rsidR="002836D6" w:rsidRPr="00F4702F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4 квартал 2019 года было проведено всего 108 (2018-110) мероприятий, посещаемость составила 984 человека,</w:t>
      </w:r>
      <w:r w:rsidRPr="006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концертов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4(2018- 4), посещаемость на концертах, составила 232 человека,  дискотек прошло 82 (2018- 90</w:t>
      </w:r>
      <w:r w:rsidRPr="006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36D6" w:rsidRDefault="002836D6" w:rsidP="002836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Самым значимым и массовыми мероприятиями за</w:t>
      </w:r>
      <w:r w:rsidRPr="006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артал  стали такие мероприятия:</w:t>
      </w:r>
      <w:r w:rsidRPr="00B34746">
        <w:rPr>
          <w:sz w:val="24"/>
          <w:szCs w:val="24"/>
        </w:rPr>
        <w:t xml:space="preserve"> </w:t>
      </w: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 ко дню пожилого человека, </w:t>
      </w:r>
      <w:r w:rsidRPr="00B34746">
        <w:rPr>
          <w:rFonts w:ascii="Times New Roman" w:hAnsi="Times New Roman" w:cs="Times New Roman"/>
          <w:b/>
          <w:sz w:val="28"/>
          <w:szCs w:val="28"/>
        </w:rPr>
        <w:t>«Как нам дороги ваши седины»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4746">
        <w:rPr>
          <w:rFonts w:ascii="Times New Roman" w:hAnsi="Times New Roman" w:cs="Times New Roman"/>
          <w:sz w:val="28"/>
          <w:szCs w:val="28"/>
        </w:rPr>
        <w:t xml:space="preserve">который прошел в </w:t>
      </w:r>
      <w:proofErr w:type="spellStart"/>
      <w:r w:rsidRPr="00B34746">
        <w:rPr>
          <w:rFonts w:ascii="Times New Roman" w:hAnsi="Times New Roman" w:cs="Times New Roman"/>
          <w:sz w:val="28"/>
          <w:szCs w:val="28"/>
        </w:rPr>
        <w:t>Суминском</w:t>
      </w:r>
      <w:proofErr w:type="spellEnd"/>
      <w:r w:rsidRPr="00B34746">
        <w:rPr>
          <w:rFonts w:ascii="Times New Roman" w:hAnsi="Times New Roman" w:cs="Times New Roman"/>
          <w:sz w:val="28"/>
          <w:szCs w:val="28"/>
        </w:rPr>
        <w:t xml:space="preserve"> СДК,</w:t>
      </w:r>
      <w:r>
        <w:rPr>
          <w:rFonts w:ascii="Times New Roman" w:hAnsi="Times New Roman" w:cs="Times New Roman"/>
          <w:sz w:val="28"/>
          <w:szCs w:val="28"/>
        </w:rPr>
        <w:t xml:space="preserve"> в концерте приняли участие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работники культуры и участники художественной самодеятельности. </w:t>
      </w: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суд зрителей были представлены разно жанровые номера. С особым интересом присутствующие смотрели сценки о жизни пенсионеров «Бабушки будущего», «Вторая молодость», «Чтоб всем так жить», в которых приняли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Нибарак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Блуднина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 и Титкова М.А..</w:t>
      </w: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исполнении детей и старшеклассников, звучали стихи о бабушках и дедушках, исполнялись песни о России, любви к Родине и старшему поколению, а так же вошли в программу русские народные и современные танцы. Программу 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 Гассельбах К. ученицы 10 класса.</w:t>
      </w: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Праздничная программа </w:t>
      </w:r>
      <w:r w:rsidRPr="00DD3C7A">
        <w:rPr>
          <w:rFonts w:ascii="Times New Roman" w:hAnsi="Times New Roman" w:cs="Times New Roman"/>
          <w:b/>
          <w:sz w:val="28"/>
          <w:szCs w:val="28"/>
        </w:rPr>
        <w:t>«Главное душою не стареть»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C7A">
        <w:rPr>
          <w:rFonts w:ascii="Times New Roman" w:hAnsi="Times New Roman" w:cs="Times New Roman"/>
          <w:sz w:val="28"/>
          <w:szCs w:val="28"/>
        </w:rPr>
        <w:t xml:space="preserve">в форме посиделок, прошла в </w:t>
      </w:r>
      <w:proofErr w:type="spellStart"/>
      <w:r w:rsidRPr="00DD3C7A">
        <w:rPr>
          <w:rFonts w:ascii="Times New Roman" w:hAnsi="Times New Roman" w:cs="Times New Roman"/>
          <w:sz w:val="28"/>
          <w:szCs w:val="28"/>
        </w:rPr>
        <w:t>Усть-Суминском</w:t>
      </w:r>
      <w:proofErr w:type="spellEnd"/>
      <w:r w:rsidRPr="00DD3C7A">
        <w:rPr>
          <w:rFonts w:ascii="Times New Roman" w:hAnsi="Times New Roman" w:cs="Times New Roman"/>
          <w:sz w:val="28"/>
          <w:szCs w:val="28"/>
        </w:rPr>
        <w:t xml:space="preserve"> СК, всех присутствующих с праздником поздравила </w:t>
      </w:r>
      <w:proofErr w:type="spellStart"/>
      <w:r w:rsidRPr="00DD3C7A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C7A">
        <w:rPr>
          <w:rFonts w:ascii="Times New Roman" w:hAnsi="Times New Roman" w:cs="Times New Roman"/>
          <w:sz w:val="28"/>
          <w:szCs w:val="28"/>
        </w:rPr>
        <w:t>Шевяхова</w:t>
      </w:r>
      <w:proofErr w:type="spellEnd"/>
      <w:r w:rsidRPr="00DD3C7A">
        <w:rPr>
          <w:rFonts w:ascii="Times New Roman" w:hAnsi="Times New Roman" w:cs="Times New Roman"/>
          <w:sz w:val="28"/>
          <w:szCs w:val="28"/>
        </w:rPr>
        <w:t xml:space="preserve"> Р.П. и депутат </w:t>
      </w:r>
      <w:proofErr w:type="spellStart"/>
      <w:r w:rsidRPr="00DD3C7A">
        <w:rPr>
          <w:rFonts w:ascii="Times New Roman" w:hAnsi="Times New Roman" w:cs="Times New Roman"/>
          <w:sz w:val="28"/>
          <w:szCs w:val="28"/>
        </w:rPr>
        <w:t>Сумиского</w:t>
      </w:r>
      <w:proofErr w:type="spellEnd"/>
      <w:r w:rsidRPr="00DD3C7A">
        <w:rPr>
          <w:rFonts w:ascii="Times New Roman" w:hAnsi="Times New Roman" w:cs="Times New Roman"/>
          <w:sz w:val="28"/>
          <w:szCs w:val="28"/>
        </w:rPr>
        <w:t xml:space="preserve"> сельсовета Латыш С.В.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приготовили для бабушек развлекательную программу, они с удовольствием принимали участие в играх, после чего пели все вместе свои любимые песни и пили чай со сладостями. </w:t>
      </w:r>
    </w:p>
    <w:p w:rsidR="002836D6" w:rsidRPr="00DD3C7A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нашем муниципальном образовании работниками культуры были поздравлены на дому все пожилые люди кому за 70, им были вручены сладкие подарки.  (72 человека)</w:t>
      </w:r>
    </w:p>
    <w:p w:rsidR="002836D6" w:rsidRPr="00673E73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r w:rsidRPr="0067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</w:t>
      </w:r>
      <w:r w:rsidRPr="00F8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</w:t>
      </w:r>
      <w:r w:rsidRPr="00F8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«Самая лучшая мама земли</w:t>
      </w:r>
      <w:r w:rsidRPr="00F86BDB">
        <w:rPr>
          <w:rFonts w:ascii="Times New Roman" w:hAnsi="Times New Roman" w:cs="Times New Roman"/>
          <w:b/>
          <w:sz w:val="28"/>
          <w:szCs w:val="28"/>
        </w:rPr>
        <w:t>»</w:t>
      </w:r>
      <w:r w:rsidRPr="00F8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вели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Нибарак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ученик 8 класса, они выступили в роли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мамы и сына, на протяжении всего сценария ими разыгрывали различные ситуации и сценки из жизни мамы и ее детей.  В концерте приняли участие детская и взрослая художественная самодеятельность. Ими были исполнены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танцы на тему любви к матери «Песенка для мам», «Мамочка любимая моя», Колыбельная для мамы», «Самая лучшая мама земли», «Матерям», «Мама», На этом концерте состоялся дебют девочек 1 класса, они спели песенку «Наша мама» и станцевали танец «Мама-Мария», настоящим открытие стали мальчики 6 класса в их исполнении прозвучала песня «Мамина улыбка».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работниками культуры в этом квартале были подготовлены и проведены следующие мероприятия: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Дискотека 90-х «Танцы до утра», посвященная дню музыки»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Конкурсная программа «Посиделки с друзьями»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Развлекательная программа «Ночь страшных развлечений» к Хэллоуину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 xml:space="preserve"> Игровая программа «По дороге детства»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Развлекательная программа «Чай пить – долго жить»</w:t>
      </w:r>
      <w:r>
        <w:rPr>
          <w:rFonts w:ascii="Times New Roman" w:hAnsi="Times New Roman" w:cs="Times New Roman"/>
          <w:sz w:val="28"/>
          <w:szCs w:val="28"/>
        </w:rPr>
        <w:t>, ко дню чая</w:t>
      </w: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и гражданскому воспитанию 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Познавательно-игровая программа «В единстве наша сила», ко дню народного единства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Познавательная программа «Имя твое не известно подвиг твой бессмертен»</w:t>
      </w:r>
      <w:r>
        <w:rPr>
          <w:rFonts w:ascii="Times New Roman" w:hAnsi="Times New Roman" w:cs="Times New Roman"/>
          <w:sz w:val="28"/>
          <w:szCs w:val="28"/>
        </w:rPr>
        <w:t>, ко дню неизвестного солдата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Тематическая программа  «Гордимся славою героев»</w:t>
      </w:r>
      <w:r>
        <w:rPr>
          <w:rFonts w:ascii="Times New Roman" w:hAnsi="Times New Roman" w:cs="Times New Roman"/>
          <w:sz w:val="28"/>
          <w:szCs w:val="28"/>
        </w:rPr>
        <w:t xml:space="preserve"> ко дню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Отечества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Информационно-просветительская программа «Нормы права и морали в обществе»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По здоровому образу жизни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Видео альманах «Жизнь дана для того чтобы жить»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394">
        <w:rPr>
          <w:rFonts w:ascii="Times New Roman" w:hAnsi="Times New Roman" w:cs="Times New Roman"/>
          <w:sz w:val="28"/>
          <w:szCs w:val="28"/>
        </w:rPr>
        <w:t>Вечер советов «В здоровье наша сила»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нравственному воспитанию 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программа «Добро нашими руками»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декаде инвалидов</w:t>
      </w:r>
    </w:p>
    <w:p w:rsidR="002836D6" w:rsidRPr="00777394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Pr="001E23F2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Новому году провели мастер-класс </w:t>
      </w:r>
      <w:r w:rsidRPr="001E23F2">
        <w:rPr>
          <w:rFonts w:ascii="Times New Roman" w:hAnsi="Times New Roman" w:cs="Times New Roman"/>
          <w:sz w:val="28"/>
          <w:szCs w:val="28"/>
        </w:rPr>
        <w:t>«Мастерская деда мороза»</w:t>
      </w:r>
      <w:r w:rsidRPr="001E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изготовлению украшений к празднику, фотоконкурс на лучшую фотографию </w:t>
      </w:r>
      <w:r w:rsidRPr="001E23F2">
        <w:rPr>
          <w:rFonts w:ascii="Times New Roman" w:hAnsi="Times New Roman" w:cs="Times New Roman"/>
          <w:sz w:val="28"/>
          <w:szCs w:val="28"/>
        </w:rPr>
        <w:t>«Новогоднее фото »</w:t>
      </w:r>
      <w:r w:rsidRPr="001E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F2">
        <w:rPr>
          <w:rFonts w:ascii="Times New Roman" w:hAnsi="Times New Roman" w:cs="Times New Roman"/>
          <w:sz w:val="28"/>
          <w:szCs w:val="28"/>
        </w:rPr>
        <w:t xml:space="preserve">Новогодние представления: развлекательная программа «Переполох в новогоднюю ночь»-  </w:t>
      </w:r>
      <w:proofErr w:type="spellStart"/>
      <w:r w:rsidRPr="001E23F2">
        <w:rPr>
          <w:rFonts w:ascii="Times New Roman" w:hAnsi="Times New Roman" w:cs="Times New Roman"/>
          <w:sz w:val="28"/>
          <w:szCs w:val="28"/>
        </w:rPr>
        <w:t>Усть-Суминский</w:t>
      </w:r>
      <w:proofErr w:type="spellEnd"/>
      <w:r w:rsidRPr="001E23F2">
        <w:rPr>
          <w:rFonts w:ascii="Times New Roman" w:hAnsi="Times New Roman" w:cs="Times New Roman"/>
          <w:sz w:val="28"/>
          <w:szCs w:val="28"/>
        </w:rPr>
        <w:t xml:space="preserve"> СК, игровая программа «Снегурочка  карнавал » -   </w:t>
      </w:r>
      <w:proofErr w:type="spellStart"/>
      <w:r w:rsidRPr="001E23F2">
        <w:rPr>
          <w:rFonts w:ascii="Times New Roman" w:hAnsi="Times New Roman" w:cs="Times New Roman"/>
          <w:sz w:val="28"/>
          <w:szCs w:val="28"/>
        </w:rPr>
        <w:t>Москвинский</w:t>
      </w:r>
      <w:proofErr w:type="spellEnd"/>
      <w:r w:rsidRPr="001E23F2">
        <w:rPr>
          <w:rFonts w:ascii="Times New Roman" w:hAnsi="Times New Roman" w:cs="Times New Roman"/>
          <w:sz w:val="28"/>
          <w:szCs w:val="28"/>
        </w:rPr>
        <w:t xml:space="preserve"> СК, театрализованное представление с номерами художественной самодеятельности «Чудеса под новый год»- </w:t>
      </w:r>
      <w:proofErr w:type="spellStart"/>
      <w:r w:rsidRPr="001E23F2">
        <w:rPr>
          <w:rFonts w:ascii="Times New Roman" w:hAnsi="Times New Roman" w:cs="Times New Roman"/>
          <w:sz w:val="28"/>
          <w:szCs w:val="28"/>
        </w:rPr>
        <w:t>Суминский</w:t>
      </w:r>
      <w:proofErr w:type="spellEnd"/>
      <w:r w:rsidRPr="001E23F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ДК.</w:t>
      </w:r>
    </w:p>
    <w:p w:rsidR="002836D6" w:rsidRDefault="002836D6" w:rsidP="0028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учреждениях разыгрывалась беспроигрышная новогодняя лотерея.</w:t>
      </w:r>
    </w:p>
    <w:p w:rsidR="002836D6" w:rsidRPr="001E23F2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D6" w:rsidRPr="00116AD5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  Участия в мероприятиях  различных уровней,  в конкурсах, фестивалях прописать участников, результаты.</w:t>
      </w:r>
    </w:p>
    <w:p w:rsidR="002836D6" w:rsidRPr="005C6537" w:rsidRDefault="002836D6" w:rsidP="002836D6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65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Получено  наград:  </w:t>
      </w:r>
    </w:p>
    <w:p w:rsidR="002836D6" w:rsidRPr="005C6537" w:rsidRDefault="002836D6" w:rsidP="002836D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65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Районного уровня </w:t>
      </w:r>
      <w:r w:rsidRPr="005C65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 </w:t>
      </w:r>
      <w:r w:rsidRPr="005C65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нет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C653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Областного уровня – нет</w:t>
      </w:r>
    </w:p>
    <w:p w:rsidR="002836D6" w:rsidRPr="005C6537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0D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 Клубные формирования, объединения по интересам (название, род деятельности, возрастная принадлежность, количество участников).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709"/>
        <w:gridCol w:w="1291"/>
        <w:gridCol w:w="1356"/>
        <w:gridCol w:w="1325"/>
        <w:gridCol w:w="1737"/>
        <w:gridCol w:w="1380"/>
      </w:tblGrid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объединения, секции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Род занятий,</w:t>
            </w:r>
          </w:p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ind w:left="136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2836D6" w:rsidRPr="00C74248" w:rsidTr="002836D6">
        <w:trPr>
          <w:trHeight w:val="1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Клубные формирования для детей до 14 лет -52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кружок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Гассельбах Е.В.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Театральный кружок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32"/>
                <w:szCs w:val="28"/>
              </w:rPr>
              <w:t>Блуднина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С.Л.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СДК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Вокальный кружок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32"/>
                <w:szCs w:val="28"/>
              </w:rPr>
              <w:t>Гассельбах Е.В.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Клубные формирования для молодёжи 15-24 года -72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Танцевальный кружок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Гассельбах Е.В.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кружок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Блуднина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СДК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Театральный кружок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Блуднина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СДК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Любительское объединение 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Бильярд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Нибарак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любительского объединения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Любительское объединение 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836D6" w:rsidRPr="00C74248" w:rsidRDefault="002836D6" w:rsidP="0028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6D6" w:rsidRPr="00C74248" w:rsidRDefault="002836D6" w:rsidP="0028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Шевяхова</w:t>
            </w:r>
            <w:proofErr w:type="spellEnd"/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Р.П.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40-344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Любительское объединение 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Васюков Н.А.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40-421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Любительское объединение 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Нибарак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любительского объединения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Любительское объединение 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Нибарак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любительского объединения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36D6" w:rsidRPr="00C74248" w:rsidTr="002836D6">
        <w:trPr>
          <w:trHeight w:val="1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Клубные формирования для посетителей от 25 и старше -34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общения семейных пар «Афродита»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Нибарак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кружок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Гассельбах Е.В.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Вокальный кружок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Нибарак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keepNext/>
              <w:spacing w:after="0" w:line="25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Клубные формирования для пожилых людей - 17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общения пожилых людей «Золотая осень»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Нибарак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МКУК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кружок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Усть-Сумиский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Шевяхова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Р.П.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Кульоторганизатор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40-344</w:t>
            </w:r>
          </w:p>
        </w:tc>
      </w:tr>
      <w:tr w:rsidR="002836D6" w:rsidRPr="00C74248" w:rsidTr="002836D6">
        <w:trPr>
          <w:trHeight w:val="433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742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Любительские объединения  разновозрастной категории -  23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Любительское объединени</w:t>
            </w: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32"/>
                <w:szCs w:val="28"/>
              </w:rPr>
              <w:t>Нибарак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С.В.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любительского </w:t>
            </w: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объединения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55-322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Любительское объединение </w:t>
            </w:r>
          </w:p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Шашки, шахматы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Москвинский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Васюков Н.А.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sz w:val="28"/>
                <w:szCs w:val="28"/>
              </w:rPr>
              <w:t>40-344</w:t>
            </w:r>
          </w:p>
        </w:tc>
      </w:tr>
      <w:tr w:rsidR="002836D6" w:rsidRPr="00C74248" w:rsidTr="002836D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6D6" w:rsidRPr="00C74248" w:rsidRDefault="002836D6" w:rsidP="002836D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6D6" w:rsidRPr="00C74248" w:rsidRDefault="002836D6" w:rsidP="002836D6">
            <w:pPr>
              <w:keepNext/>
              <w:spacing w:after="0" w:line="252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2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18 клубных формирований , 198 человека</w:t>
            </w:r>
          </w:p>
        </w:tc>
      </w:tr>
    </w:tbl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5C6537" w:rsidRDefault="002836D6" w:rsidP="002836D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Работа с несовершеннолетними, стоящих на учете в ПДН ОВД </w:t>
      </w:r>
      <w:proofErr w:type="spellStart"/>
      <w:r w:rsidRPr="005C65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Каргатского</w:t>
      </w:r>
      <w:proofErr w:type="spellEnd"/>
      <w:r w:rsidRPr="005C65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района.</w:t>
      </w:r>
      <w:r w:rsidRPr="005C65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C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Указать всего стоящих на учете, количество занятых из них в культурно-досуговых, спортивных мероприятиях (кружках, объединениях).</w:t>
      </w:r>
    </w:p>
    <w:p w:rsidR="002836D6" w:rsidRPr="005C6537" w:rsidRDefault="002836D6" w:rsidP="002836D6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1. </w:t>
      </w:r>
      <w:r w:rsidRPr="005C653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Ступа В.С. учится в Верх-</w:t>
      </w:r>
      <w:proofErr w:type="spellStart"/>
      <w:r w:rsidRPr="005C6537">
        <w:rPr>
          <w:rFonts w:ascii="Times New Roman" w:eastAsia="Times New Roman" w:hAnsi="Times New Roman" w:cs="Times New Roman"/>
          <w:sz w:val="28"/>
          <w:szCs w:val="20"/>
          <w:lang w:eastAsia="ru-RU"/>
        </w:rPr>
        <w:t>Ирменской</w:t>
      </w:r>
      <w:proofErr w:type="spellEnd"/>
      <w:r w:rsidRPr="005C65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спец. школе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914966" w:rsidRDefault="002836D6" w:rsidP="002836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9149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Работа со средствами массовой информации (СМИ): </w:t>
      </w:r>
      <w:r w:rsidRPr="00914966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ОБЯЗАТЕЛЬНО ЗАПОЛНЯТЬ!!!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- нет</w:t>
      </w:r>
    </w:p>
    <w:p w:rsidR="002836D6" w:rsidRPr="00914966" w:rsidRDefault="002836D6" w:rsidP="002836D6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 Публикации в местных СМИ (газета «За изобилие», Каргат-ТВ </w:t>
      </w:r>
      <w:proofErr w:type="gramEnd"/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(расписать название, тему, дату);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 Публикации в областных СМИ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указать СМИ, название, тему, дату)</w:t>
      </w:r>
      <w:r w:rsidRPr="00B01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3.3 Публикации  федеральных СМИ (указать СМИ, название, тему, дату);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3.4 Публикации в интернете (указать где (соц. сети,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-сайт) название, дату);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3.5  Реклама в СМИ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указать СМИ,  тема). 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 Методическая работа (для районных учреждений).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Указать районные семинары, мастер-классы и т.д.,   количество личных  обращений.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 Кадровый потенциал (информация предоставляется ежеквартально)</w:t>
      </w:r>
    </w:p>
    <w:p w:rsidR="002836D6" w:rsidRDefault="002836D6" w:rsidP="00283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4"/>
        <w:gridCol w:w="1197"/>
        <w:gridCol w:w="1279"/>
        <w:gridCol w:w="1254"/>
        <w:gridCol w:w="1034"/>
        <w:gridCol w:w="1048"/>
        <w:gridCol w:w="1034"/>
        <w:gridCol w:w="1048"/>
        <w:gridCol w:w="1313"/>
      </w:tblGrid>
      <w:tr w:rsidR="002836D6" w:rsidTr="002836D6">
        <w:trPr>
          <w:trHeight w:val="613"/>
        </w:trPr>
        <w:tc>
          <w:tcPr>
            <w:tcW w:w="20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4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Название сетевой единицы</w:t>
            </w:r>
          </w:p>
        </w:tc>
        <w:tc>
          <w:tcPr>
            <w:tcW w:w="4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Количество работников</w:t>
            </w:r>
          </w:p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Выделить из них руководителей*</w:t>
            </w:r>
          </w:p>
        </w:tc>
        <w:tc>
          <w:tcPr>
            <w:tcW w:w="5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Количество специалистов  основной деятельности**</w:t>
            </w:r>
          </w:p>
        </w:tc>
        <w:tc>
          <w:tcPr>
            <w:tcW w:w="271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Из них</w:t>
            </w:r>
          </w:p>
        </w:tc>
        <w:tc>
          <w:tcPr>
            <w:tcW w:w="6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Проходят обучение</w:t>
            </w:r>
          </w:p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(указать количество человек и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тельное учреждение)</w:t>
            </w:r>
          </w:p>
        </w:tc>
      </w:tr>
      <w:tr w:rsidR="002836D6" w:rsidTr="002836D6">
        <w:trPr>
          <w:trHeight w:val="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Имеют среднее образование</w:t>
            </w:r>
          </w:p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Среднее специальное в сфере культуры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искусства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Имеют высшее образование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Имеют высшее специальное в сфере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культуры и искусства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836D6" w:rsidTr="002836D6"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МКУК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СКК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11</w:t>
            </w:r>
          </w:p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1(директор)</w:t>
            </w:r>
          </w:p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 (бухгалтер)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5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</w:tr>
      <w:tr w:rsidR="002836D6" w:rsidTr="002836D6"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Суминский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СДК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</w:tr>
      <w:tr w:rsidR="002836D6" w:rsidTr="002836D6"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Усть-Суминский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СК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</w:tr>
      <w:tr w:rsidR="002836D6" w:rsidTr="002836D6"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Москвинский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СК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</w:tr>
      <w:tr w:rsidR="002836D6" w:rsidTr="002836D6"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Всего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11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5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6D6" w:rsidRDefault="002836D6" w:rsidP="002836D6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0</w:t>
            </w:r>
          </w:p>
        </w:tc>
      </w:tr>
    </w:tbl>
    <w:p w:rsidR="002836D6" w:rsidRDefault="002836D6" w:rsidP="00283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*К руководящим работникам относятся директора и  заместители 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** Основной (творческий) персонал учреждений культурно-досугового типа включает специалистов культурно-досуговой деятельности, осуществляющих функции по непосредственной организации и проведению культурно-массовой работы (художественные руководители, методисты, руководители кружков, лекторы,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специалисты).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библиотечным работникам относятся специалисты по библиотечному обслуживанию населения, осуществляющие профильные для данных учреждений культуры функции (библиотекари, библиографы, методисты, редакторы). (Методические рекомендации по применению нормативов штатной численности работников государственных и муниципальных учреждений культурно-досугового типа,  библиотек  № 906 от 1.09.2011г. Министерство культуры РФ).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библиотеках педагогическое  образование  не является специальным.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Повышение профессионального уровня работников учреждения:</w:t>
      </w:r>
      <w:r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Лица, прошедшие курс обучения длительностью до ста часов, получают удостоверение о повышении квалификации. Тот, кто прошел квалификационный курс длительностью более ста часов, получает свидетельство о повышении квалификации.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2836D6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lastRenderedPageBreak/>
        <w:t xml:space="preserve">2.1   Учеба на курсах повышения квалификации  - </w:t>
      </w:r>
      <w:proofErr w:type="spellStart"/>
      <w:r w:rsidRPr="001E23F2">
        <w:rPr>
          <w:rFonts w:ascii="Times New Roman" w:eastAsia="Times New Roman" w:hAnsi="Times New Roman" w:cs="Times New Roman"/>
          <w:sz w:val="28"/>
          <w:szCs w:val="20"/>
          <w:lang w:eastAsia="ru-RU"/>
        </w:rPr>
        <w:t>Блуднина</w:t>
      </w:r>
      <w:proofErr w:type="spellEnd"/>
      <w:r w:rsidRPr="001E23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С.Л. поступила на </w:t>
      </w:r>
      <w:r w:rsidRPr="001E23F2">
        <w:rPr>
          <w:rFonts w:ascii="Times New Roman" w:hAnsi="Times New Roman" w:cs="Times New Roman"/>
          <w:sz w:val="28"/>
          <w:szCs w:val="28"/>
        </w:rPr>
        <w:t>региональные курсы переподготовки для методистов культурно-досуговых учреждений</w:t>
      </w:r>
      <w:r>
        <w:rPr>
          <w:rFonts w:ascii="Times New Roman" w:hAnsi="Times New Roman" w:cs="Times New Roman"/>
          <w:sz w:val="28"/>
          <w:szCs w:val="28"/>
        </w:rPr>
        <w:t>, на базе НОДНТ</w:t>
      </w:r>
    </w:p>
    <w:p w:rsidR="002836D6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2.2     Учеба на семинарах, мастер-классах, и т.д.  - нет</w:t>
      </w:r>
    </w:p>
    <w:p w:rsidR="002836D6" w:rsidRPr="00FC79AE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836D6" w:rsidRPr="00FC79AE">
          <w:pgSz w:w="11906" w:h="16838"/>
          <w:pgMar w:top="1134" w:right="850" w:bottom="1134" w:left="1701" w:header="708" w:footer="708" w:gutter="0"/>
          <w:cols w:space="720"/>
        </w:sectPr>
      </w:pPr>
    </w:p>
    <w:p w:rsidR="002836D6" w:rsidRPr="00FC79AE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79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7. Сведения о штатных работниках</w:t>
      </w:r>
    </w:p>
    <w:tbl>
      <w:tblPr>
        <w:tblpPr w:leftFromText="180" w:rightFromText="180" w:bottomFromText="200" w:vertAnchor="page" w:horzAnchor="page" w:tblpX="1502" w:tblpY="3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403"/>
        <w:gridCol w:w="1438"/>
        <w:gridCol w:w="1198"/>
        <w:gridCol w:w="1637"/>
        <w:gridCol w:w="1619"/>
        <w:gridCol w:w="1390"/>
        <w:gridCol w:w="1412"/>
        <w:gridCol w:w="924"/>
        <w:gridCol w:w="1482"/>
        <w:gridCol w:w="1755"/>
      </w:tblGrid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должность (по </w:t>
            </w:r>
            <w:proofErr w:type="gram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учебное заведение окончили (название, год окончания)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в занимаемой должности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в учреждении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сфере культуры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награды</w:t>
            </w: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Блуднина</w:t>
            </w:r>
            <w:proofErr w:type="spell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04.10.1982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НОККиИ</w:t>
            </w:r>
            <w:proofErr w:type="spellEnd"/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библиотечное дело, специальность - библиотековедение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7E3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Васюков Николай Алексеевич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18.09.1956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6E1">
              <w:rPr>
                <w:rFonts w:ascii="Times New Roman" w:eastAsia="Times New Roman" w:hAnsi="Times New Roman" w:cs="Times New Roman"/>
                <w:sz w:val="20"/>
                <w:szCs w:val="20"/>
              </w:rPr>
              <w:t>Васюков Андрей Николаевич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E1">
              <w:rPr>
                <w:sz w:val="20"/>
                <w:szCs w:val="20"/>
              </w:rPr>
              <w:t>30.08.1983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Истопник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Гассельбах Екатерина Владимировна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24.07.1988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7E3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Гассельбах Сергей Вячеславович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23.11.1984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Истифеев</w:t>
            </w:r>
            <w:proofErr w:type="spell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Валентина Николаевна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 техникум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планирование</w:t>
            </w:r>
            <w:proofErr w:type="gram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специальность – техник плановик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Нибарак</w:t>
            </w:r>
            <w:proofErr w:type="spell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10.08.1974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НОККиИ</w:t>
            </w:r>
            <w:proofErr w:type="spellEnd"/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-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постановка культурно-массовых мероприятий и театрализованных представлений, специальность – СКД и НХТ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Нибарак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</w:t>
            </w: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16.02.1971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НСС школа милиции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- юридический</w:t>
            </w:r>
            <w:proofErr w:type="gram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специальность – правоохранительная деятельность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иса Павловна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23.09.1970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Куйбышевское педучилище 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</w:t>
            </w:r>
            <w:proofErr w:type="gramStart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начальных классов  , специальность – преподавание в начальных классах общеобразовательной школы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9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6D6" w:rsidRPr="00FC79AE" w:rsidTr="002836D6">
        <w:trPr>
          <w:trHeight w:val="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06E1">
              <w:rPr>
                <w:rFonts w:ascii="Times New Roman" w:eastAsia="Times New Roman" w:hAnsi="Times New Roman" w:cs="Times New Roman"/>
                <w:sz w:val="20"/>
                <w:szCs w:val="20"/>
              </w:rPr>
              <w:t>Шевяхов</w:t>
            </w:r>
            <w:proofErr w:type="spellEnd"/>
            <w:r w:rsidRPr="00390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E1">
              <w:rPr>
                <w:sz w:val="20"/>
                <w:szCs w:val="20"/>
              </w:rPr>
              <w:t>01.07.1967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E87E3E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D6" w:rsidRPr="00FC79AE" w:rsidRDefault="002836D6" w:rsidP="00283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36D6" w:rsidRPr="00FC79AE" w:rsidRDefault="002836D6" w:rsidP="002836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836D6" w:rsidRPr="00FC79A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836D6" w:rsidRPr="00FC79AE" w:rsidRDefault="002836D6" w:rsidP="002836D6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9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 Основные проблемы в сфере культуры </w:t>
      </w:r>
      <w:r w:rsidRPr="00FC79A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(ОБЯЗАТЕЛЬНО ЗАПОЛНЯТЬ!!!)</w:t>
      </w:r>
    </w:p>
    <w:p w:rsidR="002836D6" w:rsidRPr="00FC79AE" w:rsidRDefault="002836D6" w:rsidP="002836D6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36D6" w:rsidRPr="00FC79AE" w:rsidRDefault="002836D6" w:rsidP="002836D6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9AE">
        <w:rPr>
          <w:rFonts w:ascii="Times New Roman" w:eastAsia="Times New Roman" w:hAnsi="Times New Roman" w:cs="Times New Roman"/>
          <w:sz w:val="28"/>
          <w:szCs w:val="28"/>
        </w:rPr>
        <w:t>Основные проблемы сферы культуры &lt;перечень проблем, анализ причин их возникновения и предложения по решению</w:t>
      </w:r>
      <w:r w:rsidRPr="00FC79AE">
        <w:rPr>
          <w:rFonts w:ascii="Times New Roman" w:eastAsia="Times New Roman" w:hAnsi="Times New Roman" w:cs="Times New Roman"/>
          <w:b/>
          <w:sz w:val="28"/>
          <w:szCs w:val="28"/>
        </w:rPr>
        <w:t xml:space="preserve">&gt; </w:t>
      </w:r>
      <w:r w:rsidRPr="00FC79A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ПОДРОБНО</w:t>
      </w:r>
      <w:r w:rsidRPr="00FC79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C79A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(по пунктам):</w:t>
      </w:r>
    </w:p>
    <w:p w:rsidR="002836D6" w:rsidRDefault="002836D6" w:rsidP="002836D6">
      <w:pPr>
        <w:keepNext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(состояние, необходимость капремонта, общая сумма, остро </w:t>
      </w:r>
      <w:proofErr w:type="gramStart"/>
      <w:r w:rsidRPr="00FC79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нуждающиеся</w:t>
      </w:r>
      <w:proofErr w:type="gramEnd"/>
      <w:r w:rsidRPr="00FC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и т.д.);</w:t>
      </w:r>
    </w:p>
    <w:p w:rsidR="002836D6" w:rsidRDefault="002836D6" w:rsidP="002836D6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836D6" w:rsidRPr="00FC79AE" w:rsidRDefault="002836D6" w:rsidP="002836D6">
      <w:pPr>
        <w:keepNext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Срочно необходимо </w:t>
      </w:r>
      <w:r w:rsidRPr="0015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 фасада 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</w:t>
      </w:r>
      <w:r w:rsidRPr="00152D6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(подливка фунда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затирка трещин в стенах,</w:t>
      </w:r>
      <w:r w:rsidRPr="0015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требуется  капитальный ремонт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кровли, системы отопления, замена окон, дверей) 2 млн. руб., ремонт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Усть-Суминском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(замена дверей, окон, обновление фасада) 1 млн. руб. </w:t>
      </w:r>
    </w:p>
    <w:p w:rsidR="002836D6" w:rsidRDefault="002836D6" w:rsidP="002836D6">
      <w:pPr>
        <w:keepNext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(обеспеченность, наиболее острая потребность, оборудование, транспорт и т.д.);</w:t>
      </w:r>
    </w:p>
    <w:p w:rsidR="002836D6" w:rsidRPr="00515F71" w:rsidRDefault="002836D6" w:rsidP="002836D6">
      <w:pPr>
        <w:keepNext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нуждаемся в новой мебели (шкафы, столы, стулья)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концертной аппаратуре</w:t>
      </w:r>
      <w:r w:rsidR="00E87E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цветомузыке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!!! </w:t>
      </w:r>
      <w:bookmarkStart w:id="0" w:name="_GoBack"/>
      <w:bookmarkEnd w:id="0"/>
    </w:p>
    <w:p w:rsidR="002836D6" w:rsidRPr="00035F26" w:rsidRDefault="002836D6" w:rsidP="002836D6">
      <w:pPr>
        <w:keepNext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5F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Кадровые проблемы (потребность, зарплата, жилье для молодых специалистов, предложения по решению);</w:t>
      </w:r>
    </w:p>
    <w:p w:rsidR="002836D6" w:rsidRPr="00035F26" w:rsidRDefault="002836D6" w:rsidP="002836D6">
      <w:pPr>
        <w:keepNext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36D6" w:rsidRPr="00035F26" w:rsidRDefault="002836D6" w:rsidP="002836D6">
      <w:pPr>
        <w:keepNext/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5F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Иное.</w:t>
      </w: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9A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                                                _______________ подпись руководителя                                                                      ФИО</w:t>
      </w: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9A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Уважаемые руководители! Все пункты для заполнения обязательны, если по </w:t>
      </w:r>
      <w:proofErr w:type="gramStart"/>
      <w:r w:rsidRPr="00FC79A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какому-либо</w:t>
      </w:r>
      <w:proofErr w:type="gramEnd"/>
      <w:r w:rsidRPr="00FC79AE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 из пунктов у Вас нет информации, убедительная просьба выделять его красным!!!</w:t>
      </w: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6D6" w:rsidRPr="00FC79AE" w:rsidRDefault="002836D6" w:rsidP="0028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Напоминаю о необходимости  предоставления  отчетов до 5 числа, следующего месяца  за отчетным кварталом </w:t>
      </w:r>
      <w:proofErr w:type="gramStart"/>
      <w:r w:rsidRPr="00FC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FC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э.п</w:t>
      </w:r>
      <w:proofErr w:type="spellEnd"/>
      <w:r w:rsidRPr="00FC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hyperlink r:id="rId6" w:history="1">
        <w:r w:rsidRPr="00FC79A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8"/>
            <w:u w:val="single"/>
            <w:lang w:val="en-US" w:eastAsia="ru-RU"/>
          </w:rPr>
          <w:t>spec</w:t>
        </w:r>
        <w:r w:rsidRPr="00FC79A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8"/>
            <w:u w:val="single"/>
            <w:lang w:eastAsia="ru-RU"/>
          </w:rPr>
          <w:t>-</w:t>
        </w:r>
        <w:r w:rsidRPr="00FC79A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8"/>
            <w:u w:val="single"/>
            <w:lang w:val="en-US" w:eastAsia="ru-RU"/>
          </w:rPr>
          <w:t>okkr</w:t>
        </w:r>
        <w:r w:rsidRPr="00FC79A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8"/>
            <w:u w:val="single"/>
            <w:lang w:eastAsia="ru-RU"/>
          </w:rPr>
          <w:t>@</w:t>
        </w:r>
        <w:r w:rsidRPr="00FC79A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8"/>
            <w:u w:val="single"/>
            <w:lang w:val="en-US" w:eastAsia="ru-RU"/>
          </w:rPr>
          <w:t>mail</w:t>
        </w:r>
        <w:r w:rsidRPr="00FC79A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8"/>
            <w:u w:val="single"/>
            <w:lang w:eastAsia="ru-RU"/>
          </w:rPr>
          <w:t>.</w:t>
        </w:r>
        <w:proofErr w:type="spellStart"/>
        <w:r w:rsidRPr="00FC79A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8"/>
            <w:u w:val="single"/>
            <w:lang w:val="en-US" w:eastAsia="ru-RU"/>
          </w:rPr>
          <w:t>ru</w:t>
        </w:r>
        <w:proofErr w:type="spellEnd"/>
      </w:hyperlink>
      <w:r w:rsidRPr="00FC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бумажных носителях.</w:t>
      </w:r>
    </w:p>
    <w:p w:rsidR="002836D6" w:rsidRPr="00FC79AE" w:rsidRDefault="002836D6" w:rsidP="00283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6D6" w:rsidRDefault="002836D6" w:rsidP="002836D6"/>
    <w:p w:rsidR="002836D6" w:rsidRDefault="002836D6" w:rsidP="002836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6D6" w:rsidRDefault="002836D6" w:rsidP="002836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6D6" w:rsidRDefault="002836D6" w:rsidP="002836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6D6" w:rsidRDefault="002836D6" w:rsidP="002836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6D6" w:rsidRPr="00C74248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C74248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C74248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C74248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Pr="00C74248" w:rsidRDefault="002836D6" w:rsidP="002836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6D6" w:rsidRDefault="002836D6" w:rsidP="002836D6"/>
    <w:p w:rsidR="00ED1E83" w:rsidRDefault="00ED1E83"/>
    <w:sectPr w:rsidR="00ED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870"/>
    <w:multiLevelType w:val="hybridMultilevel"/>
    <w:tmpl w:val="5E2E7F06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27120B58"/>
    <w:multiLevelType w:val="multilevel"/>
    <w:tmpl w:val="D0A60F9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4BFD6767"/>
    <w:multiLevelType w:val="multilevel"/>
    <w:tmpl w:val="44FE39DE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D6"/>
    <w:rsid w:val="002836D6"/>
    <w:rsid w:val="00E87E3E"/>
    <w:rsid w:val="00E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-ok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2019-12-07T09:58:00Z</dcterms:created>
  <dcterms:modified xsi:type="dcterms:W3CDTF">2019-12-07T10:18:00Z</dcterms:modified>
</cp:coreProperties>
</file>